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BEB45F2" w14:textId="77777777" w:rsidR="005A1C0E" w:rsidRPr="005A1C0E" w:rsidRDefault="00700F74" w:rsidP="005A1C0E">
      <w:pPr>
        <w:spacing w:after="160" w:line="288" w:lineRule="auto"/>
        <w:jc w:val="center"/>
        <w:rPr>
          <w:rFonts w:ascii="Times New Roman" w:eastAsia="Times New Roman" w:hAnsi="Times New Roman" w:cs="Times New Roman"/>
          <w:b/>
          <w:iCs/>
          <w:sz w:val="32"/>
          <w:szCs w:val="36"/>
        </w:rPr>
      </w:pPr>
      <w:r w:rsidRPr="005A1C0E">
        <w:rPr>
          <w:rFonts w:ascii="Times New Roman" w:eastAsia="Times New Roman" w:hAnsi="Times New Roman" w:cs="Times New Roman"/>
          <w:b/>
          <w:iCs/>
          <w:sz w:val="32"/>
          <w:szCs w:val="36"/>
        </w:rPr>
        <w:t>Những Lời Khai Thị Trí Huệ Trong Kinh Kim Cang</w:t>
      </w:r>
    </w:p>
    <w:p w14:paraId="256CDB0B" w14:textId="1A9186C0" w:rsidR="00700F74" w:rsidRPr="005A1C0E" w:rsidRDefault="00700F74" w:rsidP="005A1C0E">
      <w:pPr>
        <w:spacing w:after="0" w:line="288" w:lineRule="auto"/>
        <w:rPr>
          <w:rFonts w:ascii="Times New Roman" w:eastAsia="Times New Roman" w:hAnsi="Times New Roman" w:cs="Times New Roman"/>
          <w:iCs/>
          <w:sz w:val="28"/>
          <w:szCs w:val="28"/>
        </w:rPr>
      </w:pPr>
      <w:r w:rsidRPr="005A1C0E">
        <w:rPr>
          <w:rFonts w:ascii="Times New Roman" w:eastAsia="Times New Roman" w:hAnsi="Times New Roman" w:cs="Times New Roman"/>
          <w:b/>
          <w:iCs/>
          <w:sz w:val="28"/>
          <w:szCs w:val="28"/>
        </w:rPr>
        <w:t>Chủ Đề 227:</w:t>
      </w:r>
      <w:r w:rsidRPr="005A1C0E">
        <w:rPr>
          <w:rFonts w:ascii="Times New Roman" w:eastAsia="Times New Roman" w:hAnsi="Times New Roman" w:cs="Times New Roman"/>
          <w:iCs/>
          <w:sz w:val="28"/>
          <w:szCs w:val="28"/>
        </w:rPr>
        <w:t xml:space="preserve"> </w:t>
      </w:r>
      <w:r w:rsidRPr="005A1C0E">
        <w:rPr>
          <w:rFonts w:ascii="Times New Roman" w:eastAsia="Times New Roman" w:hAnsi="Times New Roman" w:cs="Times New Roman"/>
          <w:b/>
          <w:sz w:val="28"/>
          <w:szCs w:val="28"/>
        </w:rPr>
        <w:t>Cổ Đức Nói: Chỉ Cầu Dứt Sạch Vọng Niệm, Chớ Nên Tìm Kiếm Cái Chân Thật. Nếu Vừa Khởi Niệm Tìm Cái Chân Thật, Thì Ngay Đó Đã Trở Thành Vọng Niệm Rồi</w:t>
      </w:r>
    </w:p>
    <w:p w14:paraId="47B8E2F3" w14:textId="396E726F" w:rsidR="002A1D04" w:rsidRDefault="002A1D04" w:rsidP="002A1D04">
      <w:pPr>
        <w:spacing w:after="0" w:line="288" w:lineRule="auto"/>
        <w:rPr>
          <w:rFonts w:ascii="Times New Roman" w:eastAsia="Times New Roman" w:hAnsi="Times New Roman" w:cs="Times New Roman"/>
          <w:b/>
          <w:bCs/>
          <w:sz w:val="28"/>
          <w:szCs w:val="28"/>
        </w:rPr>
      </w:pPr>
      <w:r w:rsidRPr="002A1D04">
        <w:rPr>
          <w:rFonts w:ascii="Times New Roman" w:eastAsia="Times New Roman" w:hAnsi="Times New Roman" w:cs="Times New Roman"/>
          <w:b/>
          <w:bCs/>
          <w:sz w:val="28"/>
          <w:szCs w:val="28"/>
        </w:rPr>
        <w:t>Chủ giảng:</w:t>
      </w:r>
      <w:r w:rsidRPr="002A1D04">
        <w:rPr>
          <w:rFonts w:ascii="Times New Roman" w:eastAsia="Times New Roman" w:hAnsi="Times New Roman" w:cs="Times New Roman"/>
          <w:bCs/>
          <w:sz w:val="28"/>
          <w:szCs w:val="28"/>
        </w:rPr>
        <w:t xml:space="preserve"> Pháp sư Tịnh Không</w:t>
      </w:r>
    </w:p>
    <w:p w14:paraId="5C1C0565" w14:textId="3837976C" w:rsidR="00700F74" w:rsidRPr="005A1C0E" w:rsidRDefault="00700F74" w:rsidP="005A1C0E">
      <w:pPr>
        <w:spacing w:after="0" w:line="288" w:lineRule="auto"/>
        <w:rPr>
          <w:rFonts w:ascii="Times New Roman" w:eastAsia="Times New Roman" w:hAnsi="Times New Roman" w:cs="Times New Roman"/>
          <w:sz w:val="28"/>
          <w:szCs w:val="28"/>
        </w:rPr>
      </w:pPr>
      <w:r w:rsidRPr="005A1C0E">
        <w:rPr>
          <w:rFonts w:ascii="Times New Roman" w:eastAsia="Times New Roman" w:hAnsi="Times New Roman" w:cs="Times New Roman"/>
          <w:b/>
          <w:bCs/>
          <w:sz w:val="28"/>
          <w:szCs w:val="28"/>
        </w:rPr>
        <w:t>Thời gian:</w:t>
      </w:r>
      <w:r w:rsidRPr="005A1C0E">
        <w:rPr>
          <w:rFonts w:ascii="Times New Roman" w:eastAsia="Times New Roman" w:hAnsi="Times New Roman" w:cs="Times New Roman"/>
          <w:sz w:val="28"/>
          <w:szCs w:val="28"/>
        </w:rPr>
        <w:t xml:space="preserve"> Tháng 05 năm 1995</w:t>
      </w:r>
    </w:p>
    <w:p w14:paraId="3A07C9B6" w14:textId="77777777" w:rsidR="00700F74" w:rsidRPr="005A1C0E" w:rsidRDefault="00700F74" w:rsidP="005A1C0E">
      <w:pPr>
        <w:spacing w:after="0" w:line="288" w:lineRule="auto"/>
        <w:rPr>
          <w:rFonts w:ascii="Times New Roman" w:eastAsia="Times New Roman" w:hAnsi="Times New Roman" w:cs="Times New Roman"/>
          <w:sz w:val="28"/>
          <w:szCs w:val="28"/>
        </w:rPr>
      </w:pPr>
      <w:r w:rsidRPr="005A1C0E">
        <w:rPr>
          <w:rFonts w:ascii="Times New Roman" w:eastAsia="Times New Roman" w:hAnsi="Times New Roman" w:cs="Times New Roman"/>
          <w:b/>
          <w:bCs/>
          <w:sz w:val="28"/>
          <w:szCs w:val="28"/>
        </w:rPr>
        <w:t>Địa điểm:</w:t>
      </w:r>
      <w:r w:rsidRPr="005A1C0E">
        <w:rPr>
          <w:rFonts w:ascii="Times New Roman" w:eastAsia="Times New Roman" w:hAnsi="Times New Roman" w:cs="Times New Roman"/>
          <w:sz w:val="28"/>
          <w:szCs w:val="28"/>
        </w:rPr>
        <w:t xml:space="preserve"> Cư Sĩ Lâm Phật Giáo Singapore</w:t>
      </w:r>
    </w:p>
    <w:p w14:paraId="57D212AC" w14:textId="77777777" w:rsidR="00700F74" w:rsidRPr="005A1C0E" w:rsidRDefault="00700F74" w:rsidP="005A1C0E">
      <w:pPr>
        <w:spacing w:after="0" w:line="288" w:lineRule="auto"/>
        <w:rPr>
          <w:rFonts w:ascii="Times New Roman" w:eastAsia="Times New Roman" w:hAnsi="Times New Roman" w:cs="Times New Roman"/>
          <w:sz w:val="28"/>
          <w:szCs w:val="28"/>
        </w:rPr>
      </w:pPr>
      <w:r w:rsidRPr="005A1C0E">
        <w:rPr>
          <w:rFonts w:ascii="Times New Roman" w:eastAsia="Times New Roman" w:hAnsi="Times New Roman" w:cs="Times New Roman"/>
          <w:b/>
          <w:bCs/>
          <w:sz w:val="28"/>
          <w:szCs w:val="28"/>
        </w:rPr>
        <w:t>Trích lục từ:</w:t>
      </w:r>
      <w:r w:rsidRPr="005A1C0E">
        <w:rPr>
          <w:rFonts w:ascii="Times New Roman" w:eastAsia="Times New Roman" w:hAnsi="Times New Roman" w:cs="Times New Roman"/>
          <w:sz w:val="28"/>
          <w:szCs w:val="28"/>
        </w:rPr>
        <w:t xml:space="preserve"> Báo cáo nghiên cứu Kim Cang Bát Nhã (Tập 016)</w:t>
      </w:r>
    </w:p>
    <w:p w14:paraId="31233C3C" w14:textId="77777777" w:rsidR="00700F74" w:rsidRPr="005A1C0E" w:rsidRDefault="00700F74" w:rsidP="005A1C0E">
      <w:pPr>
        <w:spacing w:after="0" w:line="288" w:lineRule="auto"/>
        <w:rPr>
          <w:rFonts w:ascii="Times New Roman" w:eastAsia="Times New Roman" w:hAnsi="Times New Roman" w:cs="Times New Roman"/>
          <w:sz w:val="28"/>
          <w:szCs w:val="28"/>
        </w:rPr>
      </w:pPr>
      <w:r w:rsidRPr="005A1C0E">
        <w:rPr>
          <w:rFonts w:ascii="Times New Roman" w:eastAsia="Times New Roman" w:hAnsi="Times New Roman" w:cs="Times New Roman"/>
          <w:b/>
          <w:sz w:val="28"/>
          <w:szCs w:val="28"/>
        </w:rPr>
        <w:t>Chuyển ngữ:</w:t>
      </w:r>
      <w:r w:rsidRPr="005A1C0E">
        <w:rPr>
          <w:rFonts w:ascii="Times New Roman" w:eastAsia="Times New Roman" w:hAnsi="Times New Roman" w:cs="Times New Roman"/>
          <w:sz w:val="28"/>
          <w:szCs w:val="28"/>
        </w:rPr>
        <w:t xml:space="preserve"> Tịch Minh</w:t>
      </w:r>
    </w:p>
    <w:p w14:paraId="2FCA84EB" w14:textId="29887BE8" w:rsidR="00700F74" w:rsidRPr="005A1C0E" w:rsidRDefault="005A1C0E" w:rsidP="007A68D9">
      <w:pPr>
        <w:spacing w:after="160" w:line="288"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w:t>
      </w:r>
      <w:r>
        <w:rPr>
          <w:rFonts w:ascii="Segoe UI Symbol" w:eastAsia="Times New Roman" w:hAnsi="Segoe UI Symbol" w:cs="Segoe UI Symbol"/>
          <w:sz w:val="28"/>
          <w:szCs w:val="28"/>
        </w:rPr>
        <w:t>❖</w:t>
      </w:r>
      <w:r>
        <w:rPr>
          <w:rFonts w:ascii="Times New Roman" w:eastAsia="Times New Roman" w:hAnsi="Times New Roman" w:cs="Times New Roman"/>
          <w:sz w:val="28"/>
          <w:szCs w:val="28"/>
        </w:rPr>
        <w:t xml:space="preserve"> —</w:t>
      </w:r>
    </w:p>
    <w:p w14:paraId="2077C296" w14:textId="77777777" w:rsidR="005A1C0E" w:rsidRPr="005A1C0E" w:rsidRDefault="0071115F" w:rsidP="005A1C0E">
      <w:pPr>
        <w:spacing w:after="160" w:line="288" w:lineRule="auto"/>
        <w:ind w:firstLine="540"/>
        <w:jc w:val="both"/>
        <w:rPr>
          <w:rFonts w:ascii="Times New Roman" w:eastAsia="Times New Roman" w:hAnsi="Times New Roman" w:cs="Times New Roman"/>
          <w:b/>
          <w:sz w:val="28"/>
          <w:szCs w:val="28"/>
        </w:rPr>
      </w:pPr>
      <w:r w:rsidRPr="005A1C0E">
        <w:rPr>
          <w:rFonts w:ascii="Times New Roman" w:eastAsia="DFKai-SB" w:hAnsi="Times New Roman" w:cs="Times New Roman" w:hint="eastAsia"/>
          <w:b/>
          <w:sz w:val="28"/>
          <w:szCs w:val="28"/>
        </w:rPr>
        <w:t>【</w:t>
      </w:r>
      <w:r w:rsidRPr="005A1C0E">
        <w:rPr>
          <w:rFonts w:ascii="Times New Roman" w:eastAsia="Times New Roman" w:hAnsi="Times New Roman" w:cs="Times New Roman"/>
          <w:b/>
          <w:sz w:val="28"/>
          <w:szCs w:val="28"/>
        </w:rPr>
        <w:t>Cổ đức nói: Chỉ cầu dứt sạch vọng niệm, chớ nên tìm kiếm cái chân thật. Nếu vừa khởi niệm tìm cái chân thật, thì ngay đó đã trở thành vọng niệm rồi.</w:t>
      </w:r>
      <w:r w:rsidRPr="005A1C0E">
        <w:rPr>
          <w:rFonts w:ascii="Times New Roman" w:eastAsia="DFKai-SB" w:hAnsi="Times New Roman" w:cs="Times New Roman" w:hint="eastAsia"/>
          <w:b/>
          <w:sz w:val="28"/>
          <w:szCs w:val="28"/>
        </w:rPr>
        <w:t>】</w:t>
      </w:r>
    </w:p>
    <w:p w14:paraId="501A52A6" w14:textId="6BE738B7" w:rsidR="0071115F" w:rsidRPr="005A1C0E" w:rsidRDefault="0071115F" w:rsidP="005A1C0E">
      <w:pPr>
        <w:spacing w:after="160" w:line="288" w:lineRule="auto"/>
        <w:ind w:firstLine="540"/>
        <w:jc w:val="both"/>
        <w:rPr>
          <w:rFonts w:ascii="Times New Roman" w:eastAsia="Times New Roman" w:hAnsi="Times New Roman" w:cs="Times New Roman"/>
          <w:sz w:val="28"/>
          <w:szCs w:val="28"/>
        </w:rPr>
      </w:pPr>
      <w:r w:rsidRPr="005A1C0E">
        <w:rPr>
          <w:rFonts w:ascii="Times New Roman" w:eastAsia="Times New Roman" w:hAnsi="Times New Roman" w:cs="Times New Roman"/>
          <w:sz w:val="28"/>
          <w:szCs w:val="28"/>
        </w:rPr>
        <w:t>Trong quá trình tu hành, đây là một lời khai thị vô cùng quan trọng. Cho nên người xưa dạy người tu hành, chính là nói: Ông cứ một mạch mà đi tới, đừng quay đầu lại, đừng do dự, thì tự nhiên sẽ thành công.</w:t>
      </w:r>
    </w:p>
    <w:p w14:paraId="1CE18E7C" w14:textId="6DFB602C" w:rsidR="0071115F" w:rsidRPr="005A1C0E" w:rsidRDefault="0071115F" w:rsidP="005A1C0E">
      <w:pPr>
        <w:spacing w:after="160" w:line="288" w:lineRule="auto"/>
        <w:ind w:firstLine="540"/>
        <w:jc w:val="both"/>
        <w:rPr>
          <w:rFonts w:ascii="Times New Roman" w:eastAsia="Times New Roman" w:hAnsi="Times New Roman" w:cs="Times New Roman"/>
          <w:sz w:val="28"/>
          <w:szCs w:val="28"/>
        </w:rPr>
      </w:pPr>
      <w:r w:rsidRPr="005A1C0E">
        <w:rPr>
          <w:rFonts w:ascii="Times New Roman" w:eastAsia="Times New Roman" w:hAnsi="Times New Roman" w:cs="Times New Roman"/>
          <w:sz w:val="28"/>
          <w:szCs w:val="28"/>
        </w:rPr>
        <w:t xml:space="preserve">Ví dụ như bảo quý vị niệm Phật. Niệm Phật sẽ đạt đến Công phu thành phiến, Sự nhất tâm bất loạn, Lý nhất tâm bất loạn. Quý vị nghe xong liền nghĩ: </w:t>
      </w:r>
      <w:r w:rsidR="00C04361" w:rsidRPr="005A1C0E">
        <w:rPr>
          <w:rFonts w:ascii="Times New Roman" w:eastAsia="Times New Roman" w:hAnsi="Times New Roman" w:cs="Times New Roman"/>
          <w:sz w:val="28"/>
          <w:szCs w:val="28"/>
        </w:rPr>
        <w:t>“</w:t>
      </w:r>
      <w:r w:rsidRPr="005A1C0E">
        <w:rPr>
          <w:rFonts w:ascii="Times New Roman" w:eastAsia="Times New Roman" w:hAnsi="Times New Roman" w:cs="Times New Roman"/>
          <w:sz w:val="28"/>
          <w:szCs w:val="28"/>
        </w:rPr>
        <w:t>Tôi phải chăm chỉ niệm Phật thôi</w:t>
      </w:r>
      <w:r w:rsidR="00C04361" w:rsidRPr="005A1C0E">
        <w:rPr>
          <w:rFonts w:ascii="Times New Roman" w:eastAsia="Times New Roman" w:hAnsi="Times New Roman" w:cs="Times New Roman"/>
          <w:sz w:val="28"/>
          <w:szCs w:val="28"/>
        </w:rPr>
        <w:t>”</w:t>
      </w:r>
      <w:r w:rsidRPr="005A1C0E">
        <w:rPr>
          <w:rFonts w:ascii="Times New Roman" w:eastAsia="Times New Roman" w:hAnsi="Times New Roman" w:cs="Times New Roman"/>
          <w:sz w:val="28"/>
          <w:szCs w:val="28"/>
        </w:rPr>
        <w:t>. Niệm Phật để cầu cái gì? Trước tiên là cầu Công phu thành phiến. Niệm được vài năm, công phu vẫn chưa thành phiến; lại niệm thêm vài năm nữa vẫn chưa thành phiến; niệm cả đời cũng sẽ chẳng thể thành phiến.</w:t>
      </w:r>
    </w:p>
    <w:p w14:paraId="1423FF45" w14:textId="2F04E73C" w:rsidR="0071115F" w:rsidRPr="005A1C0E" w:rsidRDefault="0071115F" w:rsidP="005A1C0E">
      <w:pPr>
        <w:spacing w:after="160" w:line="288" w:lineRule="auto"/>
        <w:ind w:firstLine="540"/>
        <w:jc w:val="both"/>
        <w:rPr>
          <w:rFonts w:ascii="Times New Roman" w:eastAsia="Times New Roman" w:hAnsi="Times New Roman" w:cs="Times New Roman"/>
          <w:sz w:val="28"/>
          <w:szCs w:val="28"/>
        </w:rPr>
      </w:pPr>
      <w:r w:rsidRPr="005A1C0E">
        <w:rPr>
          <w:rFonts w:ascii="Times New Roman" w:eastAsia="Times New Roman" w:hAnsi="Times New Roman" w:cs="Times New Roman"/>
          <w:sz w:val="28"/>
          <w:szCs w:val="28"/>
        </w:rPr>
        <w:t xml:space="preserve">Nguyên nhân vì sao? Bởi vì quý vị có một cái vọng niệm </w:t>
      </w:r>
      <w:r w:rsidR="00C04361" w:rsidRPr="005A1C0E">
        <w:rPr>
          <w:rFonts w:ascii="Times New Roman" w:eastAsia="Times New Roman" w:hAnsi="Times New Roman" w:cs="Times New Roman"/>
          <w:sz w:val="28"/>
          <w:szCs w:val="28"/>
        </w:rPr>
        <w:t>“</w:t>
      </w:r>
      <w:r w:rsidRPr="005A1C0E">
        <w:rPr>
          <w:rFonts w:ascii="Times New Roman" w:eastAsia="Times New Roman" w:hAnsi="Times New Roman" w:cs="Times New Roman"/>
          <w:sz w:val="28"/>
          <w:szCs w:val="28"/>
        </w:rPr>
        <w:t>cầu công phu thành phiến</w:t>
      </w:r>
      <w:r w:rsidR="00C04361" w:rsidRPr="005A1C0E">
        <w:rPr>
          <w:rFonts w:ascii="Times New Roman" w:eastAsia="Times New Roman" w:hAnsi="Times New Roman" w:cs="Times New Roman"/>
          <w:sz w:val="28"/>
          <w:szCs w:val="28"/>
        </w:rPr>
        <w:t>”</w:t>
      </w:r>
      <w:r w:rsidRPr="005A1C0E">
        <w:rPr>
          <w:rFonts w:ascii="Times New Roman" w:eastAsia="Times New Roman" w:hAnsi="Times New Roman" w:cs="Times New Roman"/>
          <w:sz w:val="28"/>
          <w:szCs w:val="28"/>
        </w:rPr>
        <w:t xml:space="preserve"> xen tạp ở trong đó, cho nên nó không thể thành phiến. Quý vị có một cái tạp niệm </w:t>
      </w:r>
      <w:r w:rsidR="00C04361" w:rsidRPr="005A1C0E">
        <w:rPr>
          <w:rFonts w:ascii="Times New Roman" w:eastAsia="Times New Roman" w:hAnsi="Times New Roman" w:cs="Times New Roman"/>
          <w:sz w:val="28"/>
          <w:szCs w:val="28"/>
        </w:rPr>
        <w:t>“</w:t>
      </w:r>
      <w:r w:rsidRPr="005A1C0E">
        <w:rPr>
          <w:rFonts w:ascii="Times New Roman" w:eastAsia="Times New Roman" w:hAnsi="Times New Roman" w:cs="Times New Roman"/>
          <w:sz w:val="28"/>
          <w:szCs w:val="28"/>
        </w:rPr>
        <w:t>cầu nhất tâm bất loạn</w:t>
      </w:r>
      <w:r w:rsidR="00C04361" w:rsidRPr="005A1C0E">
        <w:rPr>
          <w:rFonts w:ascii="Times New Roman" w:eastAsia="Times New Roman" w:hAnsi="Times New Roman" w:cs="Times New Roman"/>
          <w:sz w:val="28"/>
          <w:szCs w:val="28"/>
        </w:rPr>
        <w:t>”</w:t>
      </w:r>
      <w:r w:rsidRPr="005A1C0E">
        <w:rPr>
          <w:rFonts w:ascii="Times New Roman" w:eastAsia="Times New Roman" w:hAnsi="Times New Roman" w:cs="Times New Roman"/>
          <w:sz w:val="28"/>
          <w:szCs w:val="28"/>
        </w:rPr>
        <w:t xml:space="preserve"> ở bên trong, xen tạp ở trong đó, thì quyết định chẳng thể đạt được nhất tâm bất loạn.</w:t>
      </w:r>
    </w:p>
    <w:p w14:paraId="4404B3D6" w14:textId="77777777" w:rsidR="0071115F" w:rsidRPr="005A1C0E" w:rsidRDefault="0071115F" w:rsidP="005A1C0E">
      <w:pPr>
        <w:spacing w:after="160" w:line="288" w:lineRule="auto"/>
        <w:ind w:firstLine="540"/>
        <w:jc w:val="both"/>
        <w:rPr>
          <w:rFonts w:ascii="Times New Roman" w:eastAsia="Times New Roman" w:hAnsi="Times New Roman" w:cs="Times New Roman"/>
          <w:sz w:val="28"/>
          <w:szCs w:val="28"/>
        </w:rPr>
      </w:pPr>
      <w:r w:rsidRPr="005A1C0E">
        <w:rPr>
          <w:rFonts w:ascii="Times New Roman" w:eastAsia="Times New Roman" w:hAnsi="Times New Roman" w:cs="Times New Roman"/>
          <w:sz w:val="28"/>
          <w:szCs w:val="28"/>
        </w:rPr>
        <w:t>Không thể cầu chân! Vọng trừ bỏ rồi thì chân hiện tiền, quý vị hà tất phải đi tìm cầu cái chân nữa? Cầu chân chính là một vọng tưởng.</w:t>
      </w:r>
    </w:p>
    <w:p w14:paraId="0373F44F" w14:textId="639E8D46" w:rsidR="0071115F" w:rsidRPr="005A1C0E" w:rsidRDefault="0071115F" w:rsidP="005A1C0E">
      <w:pPr>
        <w:spacing w:after="160" w:line="288" w:lineRule="auto"/>
        <w:ind w:firstLine="540"/>
        <w:jc w:val="both"/>
        <w:rPr>
          <w:rFonts w:ascii="Times New Roman" w:eastAsia="Times New Roman" w:hAnsi="Times New Roman" w:cs="Times New Roman"/>
          <w:sz w:val="28"/>
          <w:szCs w:val="28"/>
        </w:rPr>
      </w:pPr>
      <w:r w:rsidRPr="005A1C0E">
        <w:rPr>
          <w:rFonts w:ascii="Times New Roman" w:eastAsia="Times New Roman" w:hAnsi="Times New Roman" w:cs="Times New Roman"/>
          <w:sz w:val="28"/>
          <w:szCs w:val="28"/>
        </w:rPr>
        <w:t xml:space="preserve">Quý vị muốn chứng quả, muốn thành Phật, mà trong tâm dấy lên một niệm </w:t>
      </w:r>
      <w:r w:rsidR="00C04361" w:rsidRPr="005A1C0E">
        <w:rPr>
          <w:rFonts w:ascii="Times New Roman" w:eastAsia="Times New Roman" w:hAnsi="Times New Roman" w:cs="Times New Roman"/>
          <w:sz w:val="28"/>
          <w:szCs w:val="28"/>
        </w:rPr>
        <w:t>“</w:t>
      </w:r>
      <w:r w:rsidRPr="005A1C0E">
        <w:rPr>
          <w:rFonts w:ascii="Times New Roman" w:eastAsia="Times New Roman" w:hAnsi="Times New Roman" w:cs="Times New Roman"/>
          <w:sz w:val="28"/>
          <w:szCs w:val="28"/>
        </w:rPr>
        <w:t>tôi muốn thành Phật</w:t>
      </w:r>
      <w:r w:rsidR="00C04361" w:rsidRPr="005A1C0E">
        <w:rPr>
          <w:rFonts w:ascii="Times New Roman" w:eastAsia="Times New Roman" w:hAnsi="Times New Roman" w:cs="Times New Roman"/>
          <w:sz w:val="28"/>
          <w:szCs w:val="28"/>
        </w:rPr>
        <w:t>”</w:t>
      </w:r>
      <w:r w:rsidRPr="005A1C0E">
        <w:rPr>
          <w:rFonts w:ascii="Times New Roman" w:eastAsia="Times New Roman" w:hAnsi="Times New Roman" w:cs="Times New Roman"/>
          <w:sz w:val="28"/>
          <w:szCs w:val="28"/>
        </w:rPr>
        <w:t xml:space="preserve">, thì quý vị quyết định chẳng thể thành Phật. Quý vị có một niệm </w:t>
      </w:r>
      <w:r w:rsidR="00C04361" w:rsidRPr="005A1C0E">
        <w:rPr>
          <w:rFonts w:ascii="Times New Roman" w:eastAsia="Times New Roman" w:hAnsi="Times New Roman" w:cs="Times New Roman"/>
          <w:sz w:val="28"/>
          <w:szCs w:val="28"/>
        </w:rPr>
        <w:t>“</w:t>
      </w:r>
      <w:r w:rsidRPr="005A1C0E">
        <w:rPr>
          <w:rFonts w:ascii="Times New Roman" w:eastAsia="Times New Roman" w:hAnsi="Times New Roman" w:cs="Times New Roman"/>
          <w:sz w:val="28"/>
          <w:szCs w:val="28"/>
        </w:rPr>
        <w:t>tôi muốn chứng A La Hán</w:t>
      </w:r>
      <w:r w:rsidR="00C04361" w:rsidRPr="005A1C0E">
        <w:rPr>
          <w:rFonts w:ascii="Times New Roman" w:eastAsia="Times New Roman" w:hAnsi="Times New Roman" w:cs="Times New Roman"/>
          <w:sz w:val="28"/>
          <w:szCs w:val="28"/>
        </w:rPr>
        <w:t>”</w:t>
      </w:r>
      <w:r w:rsidRPr="005A1C0E">
        <w:rPr>
          <w:rFonts w:ascii="Times New Roman" w:eastAsia="Times New Roman" w:hAnsi="Times New Roman" w:cs="Times New Roman"/>
          <w:sz w:val="28"/>
          <w:szCs w:val="28"/>
        </w:rPr>
        <w:t>, thôi rồi, cả đời này quý vị chứng không được A La Hán đâu.</w:t>
      </w:r>
    </w:p>
    <w:p w14:paraId="4108E45A" w14:textId="77777777" w:rsidR="005A1C0E" w:rsidRPr="005A1C0E" w:rsidRDefault="0071115F" w:rsidP="005A1C0E">
      <w:pPr>
        <w:spacing w:after="160" w:line="288" w:lineRule="auto"/>
        <w:ind w:firstLine="540"/>
        <w:jc w:val="both"/>
        <w:rPr>
          <w:rFonts w:ascii="Times New Roman" w:eastAsia="Times New Roman" w:hAnsi="Times New Roman" w:cs="Times New Roman"/>
          <w:sz w:val="28"/>
          <w:szCs w:val="28"/>
        </w:rPr>
      </w:pPr>
      <w:r w:rsidRPr="005A1C0E">
        <w:rPr>
          <w:rFonts w:ascii="Times New Roman" w:eastAsia="Times New Roman" w:hAnsi="Times New Roman" w:cs="Times New Roman"/>
          <w:sz w:val="28"/>
          <w:szCs w:val="28"/>
        </w:rPr>
        <w:lastRenderedPageBreak/>
        <w:t xml:space="preserve">A La Hán, Bồ Tát, Phật đều </w:t>
      </w:r>
      <w:r w:rsidRPr="005A1C0E">
        <w:rPr>
          <w:rFonts w:ascii="Times New Roman" w:hAnsi="Times New Roman" w:cs="Times New Roman"/>
          <w:sz w:val="28"/>
          <w:szCs w:val="28"/>
        </w:rPr>
        <w:t xml:space="preserve">là những </w:t>
      </w:r>
      <w:r w:rsidRPr="005A1C0E">
        <w:rPr>
          <w:rFonts w:ascii="Times New Roman" w:hAnsi="Times New Roman" w:cs="Times New Roman"/>
          <w:bCs/>
          <w:sz w:val="28"/>
          <w:szCs w:val="28"/>
        </w:rPr>
        <w:t>bậc đã tu thành Chánh quả</w:t>
      </w:r>
      <w:r w:rsidRPr="005A1C0E">
        <w:rPr>
          <w:rFonts w:ascii="Times New Roman" w:eastAsia="Times New Roman" w:hAnsi="Times New Roman" w:cs="Times New Roman"/>
          <w:sz w:val="28"/>
          <w:szCs w:val="28"/>
        </w:rPr>
        <w:t>. Trong chánh quả không có vọng niệm, không có vọng tưởng. Trong tâm quý vị cứ luôn còn tồn tại một vọng tưởng, vọng niệm, thì làm sao quý vị có thể thành chánh quả?</w:t>
      </w:r>
    </w:p>
    <w:p w14:paraId="359F952D" w14:textId="0D2D3687" w:rsidR="00EE3833" w:rsidRPr="005A1C0E" w:rsidRDefault="0071115F" w:rsidP="005A1C0E">
      <w:pPr>
        <w:spacing w:after="160" w:line="288" w:lineRule="auto"/>
        <w:ind w:firstLine="540"/>
        <w:jc w:val="both"/>
        <w:rPr>
          <w:rFonts w:ascii="Times New Roman" w:hAnsi="Times New Roman" w:cs="Times New Roman"/>
          <w:sz w:val="28"/>
        </w:rPr>
      </w:pPr>
      <w:r w:rsidRPr="005A1C0E">
        <w:rPr>
          <w:rFonts w:ascii="Times New Roman" w:eastAsia="Times New Roman" w:hAnsi="Times New Roman" w:cs="Times New Roman"/>
          <w:sz w:val="28"/>
          <w:szCs w:val="28"/>
        </w:rPr>
        <w:t>Cho nên điều này rất quan trọng: Chỉ cầu dứt vọng, chớ lại tìm chân; vọng đi rồi thì chính là chân vậy.</w:t>
      </w:r>
    </w:p>
    <w:sectPr w:rsidR="00EE3833" w:rsidRPr="005A1C0E" w:rsidSect="005A1C0E">
      <w:headerReference w:type="even" r:id="rId6"/>
      <w:headerReference w:type="default" r:id="rId7"/>
      <w:footerReference w:type="even" r:id="rId8"/>
      <w:footerReference w:type="default" r:id="rId9"/>
      <w:headerReference w:type="first" r:id="rId10"/>
      <w:footerReference w:type="first" r:id="rId11"/>
      <w:pgSz w:w="11907" w:h="16839"/>
      <w:pgMar w:top="1440" w:right="1440" w:bottom="1440" w:left="1440" w:header="720" w:footer="72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758B799" w14:textId="77777777" w:rsidR="005A1C0E" w:rsidRDefault="005A1C0E" w:rsidP="005A1C0E">
      <w:pPr>
        <w:spacing w:after="0" w:line="240" w:lineRule="auto"/>
      </w:pPr>
      <w:r>
        <w:separator/>
      </w:r>
    </w:p>
  </w:endnote>
  <w:endnote w:type="continuationSeparator" w:id="0">
    <w:p w14:paraId="42FA8504" w14:textId="77777777" w:rsidR="005A1C0E" w:rsidRDefault="005A1C0E" w:rsidP="005A1C0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Mangal">
    <w:panose1 w:val="00000400000000000000"/>
    <w:charset w:val="00"/>
    <w:family w:val="roman"/>
    <w:pitch w:val="variable"/>
    <w:sig w:usb0="00008003" w:usb1="00000000" w:usb2="00000000" w:usb3="00000000" w:csb0="00000001" w:csb1="00000000"/>
  </w:font>
  <w:font w:name="Times New Roman">
    <w:panose1 w:val="02020603050405020304"/>
    <w:charset w:val="00"/>
    <w:family w:val="roman"/>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DFKai-SB">
    <w:panose1 w:val="03000509000000000000"/>
    <w:charset w:val="88"/>
    <w:family w:val="script"/>
    <w:pitch w:val="fixed"/>
    <w:sig w:usb0="00000003" w:usb1="080E0000" w:usb2="00000016" w:usb3="00000000" w:csb0="00100001" w:csb1="00000000"/>
  </w:font>
  <w:font w:name="PMingLiU">
    <w:altName w:val="新細明體"/>
    <w:panose1 w:val="02010601000101010101"/>
    <w:charset w:val="88"/>
    <w:family w:val="roman"/>
    <w:pitch w:val="variable"/>
    <w:sig w:usb0="A00002FF" w:usb1="28CFFCFA" w:usb2="00000016" w:usb3="00000000" w:csb0="001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FB004E0" w14:textId="77777777" w:rsidR="005A1C0E" w:rsidRDefault="005A1C0E">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3BAFC1A" w14:textId="509AF5EE" w:rsidR="005A1C0E" w:rsidRPr="005A1C0E" w:rsidRDefault="005A1C0E" w:rsidP="005A1C0E">
    <w:pPr>
      <w:pStyle w:val="Footer"/>
      <w:tabs>
        <w:tab w:val="clear" w:pos="4513"/>
        <w:tab w:val="clear" w:pos="9026"/>
      </w:tabs>
      <w:jc w:val="center"/>
      <w:rPr>
        <w:rFonts w:ascii="Times New Roman" w:hAnsi="Times New Roman" w:cs="Times New Roman"/>
        <w:sz w:val="24"/>
      </w:rPr>
    </w:pPr>
    <w:r w:rsidRPr="005A1C0E">
      <w:rPr>
        <w:rFonts w:ascii="Times New Roman" w:hAnsi="Times New Roman" w:cs="Times New Roman"/>
        <w:sz w:val="24"/>
      </w:rPr>
      <w:fldChar w:fldCharType="begin"/>
    </w:r>
    <w:r w:rsidRPr="005A1C0E">
      <w:rPr>
        <w:rFonts w:ascii="Times New Roman" w:hAnsi="Times New Roman" w:cs="Times New Roman"/>
        <w:sz w:val="24"/>
      </w:rPr>
      <w:instrText xml:space="preserve"> PAGE  \* MERGEFORMAT </w:instrText>
    </w:r>
    <w:r w:rsidRPr="005A1C0E">
      <w:rPr>
        <w:rFonts w:ascii="Times New Roman" w:hAnsi="Times New Roman" w:cs="Times New Roman"/>
        <w:sz w:val="24"/>
      </w:rPr>
      <w:fldChar w:fldCharType="separate"/>
    </w:r>
    <w:r w:rsidRPr="005A1C0E">
      <w:rPr>
        <w:rFonts w:ascii="Times New Roman" w:hAnsi="Times New Roman" w:cs="Times New Roman"/>
        <w:noProof/>
        <w:sz w:val="24"/>
      </w:rPr>
      <w:t>1</w:t>
    </w:r>
    <w:r w:rsidRPr="005A1C0E">
      <w:rPr>
        <w:rFonts w:ascii="Times New Roman" w:hAnsi="Times New Roman" w:cs="Times New Roman"/>
        <w:sz w:val="24"/>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21E3B16" w14:textId="77777777" w:rsidR="005A1C0E" w:rsidRDefault="005A1C0E">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A111502" w14:textId="77777777" w:rsidR="005A1C0E" w:rsidRDefault="005A1C0E" w:rsidP="005A1C0E">
      <w:pPr>
        <w:spacing w:after="0" w:line="240" w:lineRule="auto"/>
      </w:pPr>
      <w:r>
        <w:separator/>
      </w:r>
    </w:p>
  </w:footnote>
  <w:footnote w:type="continuationSeparator" w:id="0">
    <w:p w14:paraId="42C51ED0" w14:textId="77777777" w:rsidR="005A1C0E" w:rsidRDefault="005A1C0E" w:rsidP="005A1C0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5ED0C07" w14:textId="77777777" w:rsidR="005A1C0E" w:rsidRDefault="005A1C0E">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C211CF4" w14:textId="77777777" w:rsidR="005A1C0E" w:rsidRDefault="005A1C0E">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421E939" w14:textId="77777777" w:rsidR="005A1C0E" w:rsidRDefault="005A1C0E">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90"/>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8D0834"/>
    <w:rsid w:val="000352CE"/>
    <w:rsid w:val="00184AA4"/>
    <w:rsid w:val="002A1D04"/>
    <w:rsid w:val="005A1C0E"/>
    <w:rsid w:val="00700F74"/>
    <w:rsid w:val="0071115F"/>
    <w:rsid w:val="0079251A"/>
    <w:rsid w:val="007A68D9"/>
    <w:rsid w:val="00806B7D"/>
    <w:rsid w:val="0089378D"/>
    <w:rsid w:val="008D0834"/>
    <w:rsid w:val="00C04361"/>
    <w:rsid w:val="00EE3833"/>
  </w:rsids>
  <m:mathPr>
    <m:mathFont m:val="Cambria Math"/>
    <m:brkBin m:val="before"/>
    <m:brkBinSub m:val="--"/>
    <m:smallFrac m:val="0"/>
    <m:dispDef/>
    <m:lMargin m:val="0"/>
    <m:rMargin m:val="0"/>
    <m:defJc m:val="centerGroup"/>
    <m:wrapIndent m:val="1440"/>
    <m:intLim m:val="subSup"/>
    <m:naryLim m:val="undOvr"/>
  </m:mathPr>
  <w:themeFontLang w:val="en-US" w:eastAsia="zh-TW" w:bidi="sa-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7CB763D"/>
  <w15:docId w15:val="{618EFB38-6032-4453-B1D0-7175399A72D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71115F"/>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citation-23">
    <w:name w:val="citation-23"/>
    <w:basedOn w:val="DefaultParagraphFont"/>
    <w:rsid w:val="0071115F"/>
  </w:style>
  <w:style w:type="character" w:customStyle="1" w:styleId="citation-22">
    <w:name w:val="citation-22"/>
    <w:basedOn w:val="DefaultParagraphFont"/>
    <w:rsid w:val="0071115F"/>
  </w:style>
  <w:style w:type="character" w:customStyle="1" w:styleId="citation-21">
    <w:name w:val="citation-21"/>
    <w:basedOn w:val="DefaultParagraphFont"/>
    <w:rsid w:val="0071115F"/>
  </w:style>
  <w:style w:type="character" w:customStyle="1" w:styleId="citation-20">
    <w:name w:val="citation-20"/>
    <w:basedOn w:val="DefaultParagraphFont"/>
    <w:rsid w:val="0071115F"/>
  </w:style>
  <w:style w:type="character" w:customStyle="1" w:styleId="citation-19">
    <w:name w:val="citation-19"/>
    <w:basedOn w:val="DefaultParagraphFont"/>
    <w:rsid w:val="0071115F"/>
  </w:style>
  <w:style w:type="character" w:customStyle="1" w:styleId="citation-18">
    <w:name w:val="citation-18"/>
    <w:basedOn w:val="DefaultParagraphFont"/>
    <w:rsid w:val="0071115F"/>
  </w:style>
  <w:style w:type="character" w:customStyle="1" w:styleId="citation-17">
    <w:name w:val="citation-17"/>
    <w:basedOn w:val="DefaultParagraphFont"/>
    <w:rsid w:val="0071115F"/>
  </w:style>
  <w:style w:type="character" w:customStyle="1" w:styleId="citation-16">
    <w:name w:val="citation-16"/>
    <w:basedOn w:val="DefaultParagraphFont"/>
    <w:rsid w:val="0071115F"/>
  </w:style>
  <w:style w:type="character" w:customStyle="1" w:styleId="citation-15">
    <w:name w:val="citation-15"/>
    <w:basedOn w:val="DefaultParagraphFont"/>
    <w:rsid w:val="0071115F"/>
  </w:style>
  <w:style w:type="character" w:customStyle="1" w:styleId="citation-14">
    <w:name w:val="citation-14"/>
    <w:basedOn w:val="DefaultParagraphFont"/>
    <w:rsid w:val="0071115F"/>
  </w:style>
  <w:style w:type="character" w:customStyle="1" w:styleId="citation-13">
    <w:name w:val="citation-13"/>
    <w:basedOn w:val="DefaultParagraphFont"/>
    <w:rsid w:val="0071115F"/>
  </w:style>
  <w:style w:type="character" w:customStyle="1" w:styleId="citation-12">
    <w:name w:val="citation-12"/>
    <w:basedOn w:val="DefaultParagraphFont"/>
    <w:rsid w:val="0071115F"/>
  </w:style>
  <w:style w:type="paragraph" w:styleId="Header">
    <w:name w:val="header"/>
    <w:basedOn w:val="Normal"/>
    <w:link w:val="HeaderChar"/>
    <w:uiPriority w:val="99"/>
    <w:unhideWhenUsed/>
    <w:rsid w:val="005A1C0E"/>
    <w:pPr>
      <w:tabs>
        <w:tab w:val="center" w:pos="4513"/>
        <w:tab w:val="right" w:pos="9026"/>
      </w:tabs>
      <w:spacing w:after="0" w:line="240" w:lineRule="auto"/>
    </w:pPr>
  </w:style>
  <w:style w:type="character" w:customStyle="1" w:styleId="HeaderChar">
    <w:name w:val="Header Char"/>
    <w:basedOn w:val="DefaultParagraphFont"/>
    <w:link w:val="Header"/>
    <w:uiPriority w:val="99"/>
    <w:rsid w:val="005A1C0E"/>
  </w:style>
  <w:style w:type="paragraph" w:styleId="Footer">
    <w:name w:val="footer"/>
    <w:basedOn w:val="Normal"/>
    <w:link w:val="FooterChar"/>
    <w:uiPriority w:val="99"/>
    <w:unhideWhenUsed/>
    <w:rsid w:val="005A1C0E"/>
    <w:pPr>
      <w:tabs>
        <w:tab w:val="center" w:pos="4513"/>
        <w:tab w:val="right" w:pos="9026"/>
      </w:tabs>
      <w:spacing w:after="0" w:line="240" w:lineRule="auto"/>
    </w:pPr>
  </w:style>
  <w:style w:type="character" w:customStyle="1" w:styleId="FooterChar">
    <w:name w:val="Footer Char"/>
    <w:basedOn w:val="DefaultParagraphFont"/>
    <w:link w:val="Footer"/>
    <w:uiPriority w:val="99"/>
    <w:rsid w:val="005A1C0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3577312">
      <w:bodyDiv w:val="1"/>
      <w:marLeft w:val="0"/>
      <w:marRight w:val="0"/>
      <w:marTop w:val="0"/>
      <w:marBottom w:val="0"/>
      <w:divBdr>
        <w:top w:val="none" w:sz="0" w:space="0" w:color="auto"/>
        <w:left w:val="none" w:sz="0" w:space="0" w:color="auto"/>
        <w:bottom w:val="none" w:sz="0" w:space="0" w:color="auto"/>
        <w:right w:val="none" w:sz="0" w:space="0" w:color="auto"/>
      </w:divBdr>
      <w:divsChild>
        <w:div w:id="1952668198">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TotalTime>
  <Pages>2</Pages>
  <Words>316</Words>
  <Characters>1804</Characters>
  <Application>Microsoft Office Word</Application>
  <DocSecurity>0</DocSecurity>
  <Lines>15</Lines>
  <Paragraphs>4</Paragraphs>
  <ScaleCrop>false</ScaleCrop>
  <Company/>
  <LinksUpToDate>false</LinksUpToDate>
  <CharactersWithSpaces>2116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CHINHAN</dc:creator>
  <cp:keywords/>
  <dc:description/>
  <cp:lastModifiedBy>PH</cp:lastModifiedBy>
  <cp:revision>8</cp:revision>
  <dcterms:created xsi:type="dcterms:W3CDTF">2026-01-19T04:00:00Z</dcterms:created>
  <dcterms:modified xsi:type="dcterms:W3CDTF">2026-10-23T03:21:00Z</dcterms:modified>
</cp:coreProperties>
</file>